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bidiVisual/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640"/>
        <w:gridCol w:w="4819"/>
        <w:gridCol w:w="3969"/>
        <w:gridCol w:w="4523"/>
        <w:gridCol w:w="1573"/>
      </w:tblGrid>
      <w:tr w:rsidR="0061326C" w:rsidTr="0061326C">
        <w:trPr>
          <w:jc w:val="center"/>
        </w:trPr>
        <w:tc>
          <w:tcPr>
            <w:tcW w:w="640" w:type="dxa"/>
            <w:shd w:val="clear" w:color="auto" w:fill="BFBFBF" w:themeFill="background1" w:themeFillShade="BF"/>
            <w:vAlign w:val="center"/>
          </w:tcPr>
          <w:p w:rsidR="00AC6371" w:rsidRPr="00AC6371" w:rsidRDefault="00AC6371" w:rsidP="004503A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AC6371">
              <w:rPr>
                <w:rFonts w:hint="cs"/>
                <w:b/>
                <w:bCs/>
                <w:sz w:val="28"/>
                <w:szCs w:val="28"/>
                <w:rtl/>
              </w:rPr>
              <w:t>فـ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AC6371" w:rsidRPr="00AC6371" w:rsidRDefault="00AC6371" w:rsidP="004503A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C6371">
              <w:rPr>
                <w:rFonts w:hint="cs"/>
                <w:b/>
                <w:bCs/>
                <w:sz w:val="28"/>
                <w:szCs w:val="28"/>
                <w:rtl/>
              </w:rPr>
              <w:t>نواحي ومظاهر الضعف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AC6371" w:rsidRPr="00AC6371" w:rsidRDefault="00AC6371" w:rsidP="004503A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أسباب الضعف</w:t>
            </w:r>
          </w:p>
        </w:tc>
        <w:tc>
          <w:tcPr>
            <w:tcW w:w="4523" w:type="dxa"/>
            <w:shd w:val="clear" w:color="auto" w:fill="BFBFBF" w:themeFill="background1" w:themeFillShade="BF"/>
            <w:vAlign w:val="center"/>
          </w:tcPr>
          <w:p w:rsidR="00AC6371" w:rsidRPr="00AC6371" w:rsidRDefault="00AC6371" w:rsidP="004503A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خطة العلاج</w:t>
            </w:r>
          </w:p>
        </w:tc>
        <w:tc>
          <w:tcPr>
            <w:tcW w:w="1573" w:type="dxa"/>
            <w:shd w:val="clear" w:color="auto" w:fill="BFBFBF" w:themeFill="background1" w:themeFillShade="BF"/>
            <w:vAlign w:val="center"/>
          </w:tcPr>
          <w:p w:rsidR="00AC6371" w:rsidRPr="00AC6371" w:rsidRDefault="00AC6371" w:rsidP="004503A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مدى التحسن</w:t>
            </w:r>
          </w:p>
        </w:tc>
      </w:tr>
      <w:tr w:rsidR="0061326C" w:rsidTr="0061326C">
        <w:trPr>
          <w:cantSplit/>
          <w:trHeight w:val="1134"/>
          <w:jc w:val="center"/>
        </w:trPr>
        <w:tc>
          <w:tcPr>
            <w:tcW w:w="640" w:type="dxa"/>
            <w:shd w:val="clear" w:color="auto" w:fill="BFBFBF" w:themeFill="background1" w:themeFillShade="BF"/>
            <w:textDirection w:val="btLr"/>
            <w:vAlign w:val="center"/>
          </w:tcPr>
          <w:p w:rsidR="00AC6371" w:rsidRPr="0061326C" w:rsidRDefault="0024764F" w:rsidP="00AB224C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326C">
              <w:rPr>
                <w:rFonts w:hint="cs"/>
                <w:b/>
                <w:bCs/>
                <w:sz w:val="28"/>
                <w:szCs w:val="28"/>
                <w:rtl/>
              </w:rPr>
              <w:t>الفترة الأولى</w:t>
            </w:r>
          </w:p>
        </w:tc>
        <w:tc>
          <w:tcPr>
            <w:tcW w:w="4819" w:type="dxa"/>
          </w:tcPr>
          <w:p w:rsidR="00AC6371" w:rsidRP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(  ) قلة المشاركة الصفية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="00AC6371"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ضعف المستوى التحصيلي </w:t>
            </w:r>
          </w:p>
          <w:p w:rsid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كتابة الدروس 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المقدرة على الحفظ</w:t>
            </w:r>
          </w:p>
          <w:p w:rsid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إهمال الواجبات المنزلية </w:t>
            </w:r>
          </w:p>
          <w:p w:rsidR="004503A5" w:rsidRPr="004503A5" w:rsidRDefault="004503A5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الضعف في القراءة والكتابة </w:t>
            </w:r>
          </w:p>
        </w:tc>
        <w:tc>
          <w:tcPr>
            <w:tcW w:w="3969" w:type="dxa"/>
          </w:tcPr>
          <w:p w:rsidR="00AC6371" w:rsidRDefault="00AC6371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أسباب عقلية  </w:t>
            </w:r>
            <w:r w:rsidR="004503A5"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="004503A5"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(  ) أسباب أسرية</w:t>
            </w:r>
          </w:p>
          <w:p w:rsid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معرفة القراءة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صحية</w:t>
            </w:r>
          </w:p>
          <w:p w:rsid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عوامل نفسية وسلوكية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شخصية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مدرسية </w:t>
            </w:r>
          </w:p>
        </w:tc>
        <w:tc>
          <w:tcPr>
            <w:tcW w:w="4523" w:type="dxa"/>
          </w:tcPr>
          <w:p w:rsidR="00AC6371" w:rsidRDefault="00AC6371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دعوة الطالب والتحدث معه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استخدام التعزيز </w:t>
            </w:r>
          </w:p>
          <w:p w:rsid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التشجيع على المشاركات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ولي الأمر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دفاتره وواجباته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أشياء أخرى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ملاحظة التحسن الذي يطرأ على الطالب وتشجيعه</w:t>
            </w:r>
          </w:p>
        </w:tc>
        <w:tc>
          <w:tcPr>
            <w:tcW w:w="1573" w:type="dxa"/>
          </w:tcPr>
          <w:p w:rsidR="00AC6371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لم يتحسن </w:t>
            </w:r>
          </w:p>
          <w:p w:rsidR="004503A5" w:rsidRPr="0024764F" w:rsidRDefault="004503A5" w:rsidP="00AB224C">
            <w:pPr>
              <w:spacing w:before="120" w:after="120"/>
              <w:rPr>
                <w:b/>
                <w:bCs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1326C">
              <w:rPr>
                <w:rFonts w:hint="cs"/>
                <w:b/>
                <w:bCs/>
                <w:sz w:val="24"/>
                <w:szCs w:val="24"/>
                <w:rtl/>
              </w:rPr>
              <w:t>تحسن بطيء</w:t>
            </w:r>
          </w:p>
          <w:p w:rsidR="004503A5" w:rsidRDefault="004503A5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 يأس به</w:t>
            </w:r>
          </w:p>
          <w:p w:rsidR="004503A5" w:rsidRPr="004503A5" w:rsidRDefault="004503A5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جيد </w:t>
            </w:r>
          </w:p>
        </w:tc>
      </w:tr>
      <w:tr w:rsidR="0061326C" w:rsidTr="0061326C">
        <w:trPr>
          <w:cantSplit/>
          <w:trHeight w:val="1134"/>
          <w:jc w:val="center"/>
        </w:trPr>
        <w:tc>
          <w:tcPr>
            <w:tcW w:w="640" w:type="dxa"/>
            <w:shd w:val="clear" w:color="auto" w:fill="BFBFBF" w:themeFill="background1" w:themeFillShade="BF"/>
            <w:textDirection w:val="btLr"/>
            <w:vAlign w:val="center"/>
          </w:tcPr>
          <w:p w:rsidR="00AB224C" w:rsidRPr="0061326C" w:rsidRDefault="0024764F" w:rsidP="00AB224C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326C">
              <w:rPr>
                <w:rFonts w:hint="cs"/>
                <w:b/>
                <w:bCs/>
                <w:sz w:val="28"/>
                <w:szCs w:val="28"/>
                <w:rtl/>
              </w:rPr>
              <w:t>الفترة الثانية</w:t>
            </w:r>
          </w:p>
        </w:tc>
        <w:tc>
          <w:tcPr>
            <w:tcW w:w="4819" w:type="dxa"/>
          </w:tcPr>
          <w:p w:rsidR="00AB224C" w:rsidRPr="004503A5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(  ) قلة المشاركة الصفية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ضعف المستوى التحصيلي 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كتابة الدروس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المقدرة على الحفظ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إهمال الواجبات المنزلية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الضعف في القراءة والكتابة </w:t>
            </w:r>
          </w:p>
        </w:tc>
        <w:tc>
          <w:tcPr>
            <w:tcW w:w="3969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أسباب عقلية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 (  ) أسباب أسرية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معرفة القراءة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صحية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عوامل نفسية وسلوكية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شخصية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مدرسية </w:t>
            </w:r>
          </w:p>
        </w:tc>
        <w:tc>
          <w:tcPr>
            <w:tcW w:w="4523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دعوة الطالب والتحدث معه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استخدام التعزيز 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التشجيع على المشاركات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ولي الأمر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دفاتره وواجباته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أشياء أخرى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ملاحظة التحسن الذي يطرأ على الطالب وتشجيعه</w:t>
            </w:r>
          </w:p>
        </w:tc>
        <w:tc>
          <w:tcPr>
            <w:tcW w:w="1573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لم يتحسن </w:t>
            </w:r>
          </w:p>
          <w:p w:rsidR="00AB224C" w:rsidRPr="0024764F" w:rsidRDefault="00AB224C" w:rsidP="00AB224C">
            <w:pPr>
              <w:spacing w:before="120" w:after="120"/>
              <w:rPr>
                <w:b/>
                <w:bCs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1326C">
              <w:rPr>
                <w:rFonts w:hint="cs"/>
                <w:b/>
                <w:bCs/>
                <w:sz w:val="24"/>
                <w:szCs w:val="24"/>
                <w:rtl/>
              </w:rPr>
              <w:t>تحسن بطيء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 يأس به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جيد </w:t>
            </w:r>
          </w:p>
        </w:tc>
      </w:tr>
      <w:tr w:rsidR="0061326C" w:rsidTr="0061326C">
        <w:trPr>
          <w:cantSplit/>
          <w:trHeight w:val="1134"/>
          <w:jc w:val="center"/>
        </w:trPr>
        <w:tc>
          <w:tcPr>
            <w:tcW w:w="640" w:type="dxa"/>
            <w:shd w:val="clear" w:color="auto" w:fill="BFBFBF" w:themeFill="background1" w:themeFillShade="BF"/>
            <w:textDirection w:val="btLr"/>
            <w:vAlign w:val="center"/>
          </w:tcPr>
          <w:p w:rsidR="00AB224C" w:rsidRPr="0061326C" w:rsidRDefault="0024764F" w:rsidP="00AB224C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326C">
              <w:rPr>
                <w:rFonts w:hint="cs"/>
                <w:b/>
                <w:bCs/>
                <w:sz w:val="28"/>
                <w:szCs w:val="28"/>
                <w:rtl/>
              </w:rPr>
              <w:t>الفترة الثالثة</w:t>
            </w:r>
          </w:p>
        </w:tc>
        <w:tc>
          <w:tcPr>
            <w:tcW w:w="4819" w:type="dxa"/>
          </w:tcPr>
          <w:p w:rsidR="00AB224C" w:rsidRPr="004503A5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(  ) قلة المشاركة الصفية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ضعف المستوى التحصيلي 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كتابة الدروس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المقدرة على الحفظ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إهمال الواجبات المنزلية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الضعف في القراءة والكتابة </w:t>
            </w:r>
          </w:p>
        </w:tc>
        <w:tc>
          <w:tcPr>
            <w:tcW w:w="3969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أسباب عقلية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 (  ) أسباب أسرية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معرفة القراءة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صحية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عوامل نفسية وسلوكية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شخصية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مدرسية </w:t>
            </w:r>
          </w:p>
        </w:tc>
        <w:tc>
          <w:tcPr>
            <w:tcW w:w="4523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دعوة الطالب والتحدث معه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استخدام التعزيز 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التشجيع على المشاركات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ولي الأمر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دفاتره وواجباته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أشياء أخرى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ملاحظة التحسن الذي يطرأ على الطالب وتشجيعه</w:t>
            </w:r>
          </w:p>
        </w:tc>
        <w:tc>
          <w:tcPr>
            <w:tcW w:w="1573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لم يتحسن </w:t>
            </w:r>
          </w:p>
          <w:p w:rsidR="00AB224C" w:rsidRPr="0024764F" w:rsidRDefault="00AB224C" w:rsidP="00AB224C">
            <w:pPr>
              <w:spacing w:before="120" w:after="120"/>
              <w:rPr>
                <w:b/>
                <w:bCs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1326C">
              <w:rPr>
                <w:rFonts w:hint="cs"/>
                <w:b/>
                <w:bCs/>
                <w:sz w:val="24"/>
                <w:szCs w:val="24"/>
                <w:rtl/>
              </w:rPr>
              <w:t>تحسن بطيء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 يأس به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جيد </w:t>
            </w:r>
          </w:p>
        </w:tc>
      </w:tr>
      <w:tr w:rsidR="0061326C" w:rsidTr="0061326C">
        <w:trPr>
          <w:cantSplit/>
          <w:trHeight w:val="1134"/>
          <w:jc w:val="center"/>
        </w:trPr>
        <w:tc>
          <w:tcPr>
            <w:tcW w:w="640" w:type="dxa"/>
            <w:shd w:val="clear" w:color="auto" w:fill="BFBFBF" w:themeFill="background1" w:themeFillShade="BF"/>
            <w:textDirection w:val="btLr"/>
            <w:vAlign w:val="center"/>
          </w:tcPr>
          <w:p w:rsidR="00AB224C" w:rsidRPr="0061326C" w:rsidRDefault="0024764F" w:rsidP="00AB224C">
            <w:pPr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326C">
              <w:rPr>
                <w:rFonts w:hint="cs"/>
                <w:b/>
                <w:bCs/>
                <w:sz w:val="28"/>
                <w:szCs w:val="28"/>
                <w:rtl/>
              </w:rPr>
              <w:t>الفترة الرابعة</w:t>
            </w:r>
          </w:p>
        </w:tc>
        <w:tc>
          <w:tcPr>
            <w:tcW w:w="4819" w:type="dxa"/>
          </w:tcPr>
          <w:p w:rsidR="00AB224C" w:rsidRPr="004503A5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(  ) قلة المشاركة الصفية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ضعف المستوى التحصيلي 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كتابة الدروس 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المقدرة على الحفظ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إهمال الواجبات المنزلية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الضعف في القراءة والكتابة </w:t>
            </w:r>
          </w:p>
        </w:tc>
        <w:tc>
          <w:tcPr>
            <w:tcW w:w="3969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أسباب عقلية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  (  ) أسباب أسرية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عدم معرفة القراءة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صحية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عوامل نفسية وسلوكية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شخصية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أسباب مدرسية </w:t>
            </w:r>
          </w:p>
        </w:tc>
        <w:tc>
          <w:tcPr>
            <w:tcW w:w="4523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دعوة الطالب والتحدث معه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 xml:space="preserve">(  ) استخدام التعزيز 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التشجيع على المشاركات   </w:t>
            </w:r>
            <w:r w:rsidR="006132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ولي الأمر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متابعة دفاتره وواجباته      </w:t>
            </w: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أشياء أخرى 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ملاحظة التحسن الذي يطرأ على الطالب وتشجيعه</w:t>
            </w:r>
          </w:p>
        </w:tc>
        <w:tc>
          <w:tcPr>
            <w:tcW w:w="1573" w:type="dxa"/>
          </w:tcPr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لم يتحسن </w:t>
            </w:r>
          </w:p>
          <w:p w:rsidR="00AB224C" w:rsidRPr="0024764F" w:rsidRDefault="00AB224C" w:rsidP="00AB224C">
            <w:pPr>
              <w:spacing w:before="120" w:after="120"/>
              <w:rPr>
                <w:b/>
                <w:bCs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 w:rsidR="0024764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1326C">
              <w:rPr>
                <w:rFonts w:hint="cs"/>
                <w:b/>
                <w:bCs/>
                <w:sz w:val="24"/>
                <w:szCs w:val="24"/>
                <w:rtl/>
              </w:rPr>
              <w:t>تحسن بطيء</w:t>
            </w:r>
          </w:p>
          <w:p w:rsidR="00AB224C" w:rsidRDefault="00AB224C" w:rsidP="00AB224C">
            <w:pPr>
              <w:spacing w:before="120" w:after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 يأس به</w:t>
            </w:r>
          </w:p>
          <w:p w:rsidR="00AB224C" w:rsidRPr="004503A5" w:rsidRDefault="00AB224C" w:rsidP="007D5FE7">
            <w:pPr>
              <w:spacing w:before="120"/>
              <w:rPr>
                <w:b/>
                <w:bCs/>
                <w:sz w:val="24"/>
                <w:szCs w:val="24"/>
                <w:rtl/>
              </w:rPr>
            </w:pPr>
            <w:r w:rsidRPr="004503A5">
              <w:rPr>
                <w:rFonts w:hint="cs"/>
                <w:b/>
                <w:bCs/>
                <w:sz w:val="24"/>
                <w:szCs w:val="24"/>
                <w:rtl/>
              </w:rPr>
              <w:t>( 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جيد </w:t>
            </w:r>
          </w:p>
        </w:tc>
      </w:tr>
    </w:tbl>
    <w:p w:rsidR="006C1919" w:rsidRPr="0024764F" w:rsidRDefault="006C1919">
      <w:pPr>
        <w:rPr>
          <w:sz w:val="2"/>
          <w:szCs w:val="2"/>
          <w:rtl/>
        </w:rPr>
      </w:pPr>
    </w:p>
    <w:tbl>
      <w:tblPr>
        <w:tblStyle w:val="a5"/>
        <w:bidiVisual/>
        <w:tblW w:w="0" w:type="auto"/>
        <w:tblInd w:w="1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709"/>
        <w:gridCol w:w="2693"/>
        <w:gridCol w:w="2126"/>
        <w:gridCol w:w="3119"/>
      </w:tblGrid>
      <w:tr w:rsidR="007D5FE7" w:rsidTr="007D5FE7">
        <w:tc>
          <w:tcPr>
            <w:tcW w:w="6804" w:type="dxa"/>
            <w:gridSpan w:val="2"/>
            <w:shd w:val="clear" w:color="auto" w:fill="BFBFBF" w:themeFill="background1" w:themeFillShade="BF"/>
          </w:tcPr>
          <w:p w:rsidR="007D5FE7" w:rsidRPr="0061326C" w:rsidRDefault="007D5FE7" w:rsidP="0024764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326C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المتابعة الذاتية لولي الأمر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D5FE7" w:rsidRPr="0061326C" w:rsidRDefault="007D5FE7">
            <w:pPr>
              <w:rPr>
                <w:sz w:val="28"/>
                <w:szCs w:val="28"/>
                <w:rtl/>
              </w:rPr>
            </w:pPr>
          </w:p>
        </w:tc>
        <w:tc>
          <w:tcPr>
            <w:tcW w:w="7938" w:type="dxa"/>
            <w:gridSpan w:val="3"/>
            <w:shd w:val="clear" w:color="auto" w:fill="BFBFBF" w:themeFill="background1" w:themeFillShade="BF"/>
          </w:tcPr>
          <w:p w:rsidR="007D5FE7" w:rsidRPr="0061326C" w:rsidRDefault="007D5FE7" w:rsidP="005C59BE">
            <w:pPr>
              <w:tabs>
                <w:tab w:val="left" w:pos="2222"/>
                <w:tab w:val="center" w:pos="3436"/>
              </w:tabs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1326C">
              <w:rPr>
                <w:rFonts w:hint="cs"/>
                <w:b/>
                <w:bCs/>
                <w:sz w:val="28"/>
                <w:szCs w:val="28"/>
                <w:rtl/>
              </w:rPr>
              <w:t>متابعة المختص</w:t>
            </w:r>
          </w:p>
        </w:tc>
      </w:tr>
      <w:tr w:rsidR="007D5FE7" w:rsidTr="007D5FE7">
        <w:tc>
          <w:tcPr>
            <w:tcW w:w="3544" w:type="dxa"/>
            <w:shd w:val="clear" w:color="auto" w:fill="D9D9D9" w:themeFill="background1" w:themeFillShade="D9"/>
          </w:tcPr>
          <w:p w:rsidR="007D5FE7" w:rsidRPr="0061326C" w:rsidRDefault="007D5FE7" w:rsidP="0024764F">
            <w:pPr>
              <w:jc w:val="center"/>
              <w:rPr>
                <w:sz w:val="28"/>
                <w:szCs w:val="28"/>
                <w:rtl/>
              </w:rPr>
            </w:pPr>
            <w:r w:rsidRPr="0061326C">
              <w:rPr>
                <w:rFonts w:hint="cs"/>
                <w:sz w:val="28"/>
                <w:szCs w:val="28"/>
                <w:rtl/>
              </w:rPr>
              <w:t xml:space="preserve">تاريخ الرسالة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7D5FE7" w:rsidRPr="0061326C" w:rsidRDefault="007D5FE7" w:rsidP="0024764F">
            <w:pPr>
              <w:jc w:val="center"/>
              <w:rPr>
                <w:sz w:val="28"/>
                <w:szCs w:val="28"/>
                <w:rtl/>
              </w:rPr>
            </w:pPr>
            <w:r w:rsidRPr="0061326C">
              <w:rPr>
                <w:rFonts w:hint="cs"/>
                <w:sz w:val="28"/>
                <w:szCs w:val="28"/>
                <w:rtl/>
              </w:rPr>
              <w:t>مدى الاستجابة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D5FE7" w:rsidRPr="0061326C" w:rsidRDefault="007D5FE7">
            <w:pPr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7D5FE7" w:rsidRPr="0061326C" w:rsidRDefault="007D5FE7" w:rsidP="007D5FE7">
            <w:pPr>
              <w:jc w:val="center"/>
              <w:rPr>
                <w:sz w:val="28"/>
                <w:szCs w:val="28"/>
                <w:rtl/>
              </w:rPr>
            </w:pPr>
            <w:r w:rsidRPr="0061326C">
              <w:rPr>
                <w:rFonts w:hint="cs"/>
                <w:sz w:val="28"/>
                <w:szCs w:val="28"/>
                <w:rtl/>
              </w:rPr>
              <w:t>توقيع المعلم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7D5FE7" w:rsidRPr="0061326C" w:rsidRDefault="007D5FE7" w:rsidP="007D5FE7">
            <w:pPr>
              <w:jc w:val="center"/>
              <w:rPr>
                <w:sz w:val="28"/>
                <w:szCs w:val="28"/>
                <w:rtl/>
              </w:rPr>
            </w:pPr>
            <w:r w:rsidRPr="0061326C">
              <w:rPr>
                <w:rFonts w:hint="cs"/>
                <w:sz w:val="28"/>
                <w:szCs w:val="28"/>
                <w:rtl/>
              </w:rPr>
              <w:t>توقيع قائد المدرسة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7D5FE7" w:rsidRPr="0061326C" w:rsidRDefault="007D5FE7" w:rsidP="007D5FE7">
            <w:pPr>
              <w:jc w:val="center"/>
              <w:rPr>
                <w:sz w:val="28"/>
                <w:szCs w:val="28"/>
                <w:rtl/>
              </w:rPr>
            </w:pPr>
            <w:r w:rsidRPr="0061326C">
              <w:rPr>
                <w:rFonts w:hint="cs"/>
                <w:sz w:val="28"/>
                <w:szCs w:val="28"/>
                <w:rtl/>
              </w:rPr>
              <w:t>ملاحظات</w:t>
            </w:r>
          </w:p>
        </w:tc>
      </w:tr>
      <w:tr w:rsidR="007D5FE7" w:rsidTr="007D5FE7">
        <w:tc>
          <w:tcPr>
            <w:tcW w:w="3544" w:type="dxa"/>
          </w:tcPr>
          <w:p w:rsidR="007D5FE7" w:rsidRDefault="007D5FE7" w:rsidP="007D5FE7">
            <w:pPr>
              <w:spacing w:after="240"/>
              <w:rPr>
                <w:sz w:val="28"/>
                <w:szCs w:val="28"/>
                <w:rtl/>
              </w:rPr>
            </w:pPr>
          </w:p>
        </w:tc>
        <w:tc>
          <w:tcPr>
            <w:tcW w:w="3260" w:type="dxa"/>
            <w:tcBorders>
              <w:top w:val="double" w:sz="6" w:space="0" w:color="auto"/>
            </w:tcBorders>
          </w:tcPr>
          <w:p w:rsidR="007D5FE7" w:rsidRDefault="007D5FE7" w:rsidP="007D5FE7">
            <w:pPr>
              <w:spacing w:after="240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D5FE7" w:rsidRDefault="007D5FE7" w:rsidP="007D5FE7">
            <w:pPr>
              <w:spacing w:after="240"/>
              <w:rPr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7D5FE7" w:rsidRDefault="007D5FE7" w:rsidP="007D5FE7">
            <w:pPr>
              <w:spacing w:after="240"/>
              <w:rPr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7D5FE7" w:rsidRDefault="007D5FE7" w:rsidP="007D5FE7">
            <w:pPr>
              <w:spacing w:after="240"/>
              <w:rPr>
                <w:sz w:val="28"/>
                <w:szCs w:val="28"/>
                <w:rtl/>
              </w:rPr>
            </w:pPr>
          </w:p>
        </w:tc>
        <w:tc>
          <w:tcPr>
            <w:tcW w:w="3119" w:type="dxa"/>
          </w:tcPr>
          <w:p w:rsidR="007D5FE7" w:rsidRDefault="007D5FE7" w:rsidP="007D5FE7">
            <w:pPr>
              <w:spacing w:after="240"/>
              <w:rPr>
                <w:sz w:val="28"/>
                <w:szCs w:val="28"/>
                <w:rtl/>
              </w:rPr>
            </w:pPr>
          </w:p>
        </w:tc>
      </w:tr>
    </w:tbl>
    <w:p w:rsidR="0024764F" w:rsidRDefault="0024764F" w:rsidP="0024764F">
      <w:pPr>
        <w:rPr>
          <w:sz w:val="28"/>
          <w:szCs w:val="28"/>
        </w:rPr>
      </w:pPr>
    </w:p>
    <w:sectPr w:rsidR="0024764F" w:rsidSect="0061326C">
      <w:headerReference w:type="default" r:id="rId7"/>
      <w:footerReference w:type="default" r:id="rId8"/>
      <w:pgSz w:w="16838" w:h="11906" w:orient="landscape" w:code="9"/>
      <w:pgMar w:top="567" w:right="567" w:bottom="567" w:left="567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5A" w:rsidRDefault="00FB6B5A" w:rsidP="00241FD8">
      <w:pPr>
        <w:spacing w:after="0" w:line="240" w:lineRule="auto"/>
      </w:pPr>
      <w:r>
        <w:separator/>
      </w:r>
    </w:p>
  </w:endnote>
  <w:endnote w:type="continuationSeparator" w:id="0">
    <w:p w:rsidR="00FB6B5A" w:rsidRDefault="00FB6B5A" w:rsidP="00241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E7" w:rsidRPr="007D5FE7" w:rsidRDefault="007D5FE7" w:rsidP="009D766D">
    <w:pPr>
      <w:pStyle w:val="a4"/>
      <w:rPr>
        <w:sz w:val="28"/>
        <w:szCs w:val="28"/>
      </w:rPr>
    </w:pPr>
    <w:r>
      <w:rPr>
        <w:rFonts w:hint="cs"/>
        <w:sz w:val="28"/>
        <w:szCs w:val="28"/>
        <w:rtl/>
      </w:rPr>
      <w:t xml:space="preserve">               </w:t>
    </w:r>
    <w:r w:rsidRPr="007D5FE7">
      <w:rPr>
        <w:rFonts w:hint="cs"/>
        <w:sz w:val="28"/>
        <w:szCs w:val="28"/>
        <w:rtl/>
      </w:rPr>
      <w:t xml:space="preserve">المادة /                              المعلم / </w:t>
    </w:r>
    <w:r>
      <w:rPr>
        <w:rFonts w:hint="cs"/>
        <w:sz w:val="28"/>
        <w:szCs w:val="28"/>
        <w:rtl/>
      </w:rPr>
      <w:t xml:space="preserve">                                                                                       قائد المدرسة /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5A" w:rsidRDefault="00FB6B5A" w:rsidP="00241FD8">
      <w:pPr>
        <w:spacing w:after="0" w:line="240" w:lineRule="auto"/>
      </w:pPr>
      <w:r>
        <w:separator/>
      </w:r>
    </w:p>
  </w:footnote>
  <w:footnote w:type="continuationSeparator" w:id="0">
    <w:p w:rsidR="00FB6B5A" w:rsidRDefault="00FB6B5A" w:rsidP="00241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FD8" w:rsidRPr="00241FD8" w:rsidRDefault="00241FD8" w:rsidP="00241FD8">
    <w:pPr>
      <w:pStyle w:val="a3"/>
      <w:rPr>
        <w:b/>
        <w:bCs/>
        <w:sz w:val="24"/>
        <w:szCs w:val="24"/>
        <w:rtl/>
      </w:rPr>
    </w:pPr>
    <w:r>
      <w:rPr>
        <w:rFonts w:hint="cs"/>
        <w:b/>
        <w:bCs/>
        <w:noProof/>
        <w:sz w:val="24"/>
        <w:szCs w:val="24"/>
        <w:rtl/>
      </w:rPr>
      <w:drawing>
        <wp:anchor distT="0" distB="0" distL="114300" distR="114300" simplePos="0" relativeHeight="251658240" behindDoc="1" locked="0" layoutInCell="1" allowOverlap="1" wp14:anchorId="4283E6F9" wp14:editId="5940AC4E">
          <wp:simplePos x="0" y="0"/>
          <wp:positionH relativeFrom="column">
            <wp:posOffset>3964940</wp:posOffset>
          </wp:positionH>
          <wp:positionV relativeFrom="paragraph">
            <wp:posOffset>-69216</wp:posOffset>
          </wp:positionV>
          <wp:extent cx="1905000" cy="542925"/>
          <wp:effectExtent l="0" t="0" r="0" b="9525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شعار الوزارة الجديد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rtl/>
      </w:rPr>
      <w:t xml:space="preserve">        </w:t>
    </w:r>
    <w:r w:rsidRPr="00241FD8">
      <w:rPr>
        <w:rFonts w:hint="cs"/>
        <w:b/>
        <w:bCs/>
        <w:sz w:val="24"/>
        <w:szCs w:val="24"/>
        <w:rtl/>
      </w:rPr>
      <w:t xml:space="preserve">المملكة العربية السعودية                                                                                                         </w:t>
    </w:r>
    <w:r>
      <w:rPr>
        <w:rFonts w:hint="cs"/>
        <w:b/>
        <w:bCs/>
        <w:sz w:val="24"/>
        <w:szCs w:val="24"/>
        <w:rtl/>
      </w:rPr>
      <w:t xml:space="preserve">            </w:t>
    </w:r>
    <w:r w:rsidRPr="00241FD8">
      <w:rPr>
        <w:rFonts w:hint="cs"/>
        <w:b/>
        <w:bCs/>
        <w:sz w:val="24"/>
        <w:szCs w:val="24"/>
        <w:rtl/>
      </w:rPr>
      <w:t xml:space="preserve">            </w:t>
    </w:r>
    <w:r>
      <w:rPr>
        <w:rFonts w:hint="cs"/>
        <w:b/>
        <w:bCs/>
        <w:sz w:val="24"/>
        <w:szCs w:val="24"/>
        <w:rtl/>
      </w:rPr>
      <w:t xml:space="preserve">               </w:t>
    </w:r>
    <w:r w:rsidRPr="00241FD8">
      <w:rPr>
        <w:rFonts w:hint="cs"/>
        <w:b/>
        <w:bCs/>
        <w:sz w:val="24"/>
        <w:szCs w:val="24"/>
        <w:rtl/>
      </w:rPr>
      <w:t xml:space="preserve">              مكتب التعليم بوسط الباحة</w:t>
    </w:r>
  </w:p>
  <w:p w:rsidR="00241FD8" w:rsidRPr="00241FD8" w:rsidRDefault="00241FD8" w:rsidP="009D766D">
    <w:pPr>
      <w:pStyle w:val="a3"/>
      <w:rPr>
        <w:b/>
        <w:bCs/>
        <w:sz w:val="24"/>
        <w:szCs w:val="24"/>
        <w:rtl/>
      </w:rPr>
    </w:pPr>
    <w:r w:rsidRPr="00241FD8">
      <w:rPr>
        <w:rFonts w:hint="cs"/>
        <w:b/>
        <w:bCs/>
        <w:sz w:val="24"/>
        <w:szCs w:val="24"/>
        <w:rtl/>
      </w:rPr>
      <w:t xml:space="preserve">             وزارة التعليم                                                                              </w:t>
    </w:r>
    <w:r>
      <w:rPr>
        <w:rFonts w:hint="cs"/>
        <w:b/>
        <w:bCs/>
        <w:sz w:val="24"/>
        <w:szCs w:val="24"/>
        <w:rtl/>
      </w:rPr>
      <w:t xml:space="preserve">                            </w:t>
    </w:r>
    <w:r w:rsidRPr="00241FD8">
      <w:rPr>
        <w:rFonts w:hint="cs"/>
        <w:b/>
        <w:bCs/>
        <w:sz w:val="24"/>
        <w:szCs w:val="24"/>
        <w:rtl/>
      </w:rPr>
      <w:t xml:space="preserve">                                                          </w:t>
    </w:r>
    <w:r w:rsidR="00172852">
      <w:rPr>
        <w:rFonts w:hint="cs"/>
        <w:b/>
        <w:bCs/>
        <w:sz w:val="24"/>
        <w:szCs w:val="24"/>
        <w:rtl/>
      </w:rPr>
      <w:t xml:space="preserve">  مدرسة </w:t>
    </w:r>
  </w:p>
  <w:p w:rsidR="00241FD8" w:rsidRPr="00241FD8" w:rsidRDefault="00241FD8" w:rsidP="00241FD8">
    <w:pPr>
      <w:pStyle w:val="a3"/>
      <w:rPr>
        <w:b/>
        <w:bCs/>
        <w:sz w:val="24"/>
        <w:szCs w:val="24"/>
      </w:rPr>
    </w:pPr>
    <w:r w:rsidRPr="00241FD8">
      <w:rPr>
        <w:rFonts w:hint="cs"/>
        <w:b/>
        <w:bCs/>
        <w:sz w:val="24"/>
        <w:szCs w:val="24"/>
        <w:rtl/>
      </w:rPr>
      <w:t xml:space="preserve">الادارة العامة للتعليم بمنطقة الباحة </w:t>
    </w:r>
  </w:p>
  <w:p w:rsidR="00241FD8" w:rsidRPr="007D5FE7" w:rsidRDefault="00241FD8" w:rsidP="00AC6371">
    <w:pPr>
      <w:pStyle w:val="a3"/>
      <w:spacing w:after="120"/>
      <w:jc w:val="center"/>
      <w:rPr>
        <w:b/>
        <w:bCs/>
        <w:sz w:val="32"/>
        <w:szCs w:val="32"/>
      </w:rPr>
    </w:pPr>
    <w:r w:rsidRPr="007D5FE7">
      <w:rPr>
        <w:rFonts w:hint="cs"/>
        <w:b/>
        <w:bCs/>
        <w:sz w:val="32"/>
        <w:szCs w:val="32"/>
        <w:rtl/>
      </w:rPr>
      <w:t>استمارة علاج طالب ضعيف المستوى التحصيلي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D8"/>
    <w:rsid w:val="00172852"/>
    <w:rsid w:val="00241FD8"/>
    <w:rsid w:val="0024764F"/>
    <w:rsid w:val="004503A5"/>
    <w:rsid w:val="005C59BE"/>
    <w:rsid w:val="0061326C"/>
    <w:rsid w:val="006C1919"/>
    <w:rsid w:val="00715E0B"/>
    <w:rsid w:val="007548AC"/>
    <w:rsid w:val="007D5FE7"/>
    <w:rsid w:val="009D766D"/>
    <w:rsid w:val="00AB224C"/>
    <w:rsid w:val="00AC6371"/>
    <w:rsid w:val="00FB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1F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41FD8"/>
  </w:style>
  <w:style w:type="paragraph" w:styleId="a4">
    <w:name w:val="footer"/>
    <w:basedOn w:val="a"/>
    <w:link w:val="Char0"/>
    <w:uiPriority w:val="99"/>
    <w:unhideWhenUsed/>
    <w:rsid w:val="00241F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41FD8"/>
  </w:style>
  <w:style w:type="table" w:styleId="a5">
    <w:name w:val="Table Grid"/>
    <w:basedOn w:val="a1"/>
    <w:uiPriority w:val="39"/>
    <w:rsid w:val="00AC6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1326C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61326C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1F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41FD8"/>
  </w:style>
  <w:style w:type="paragraph" w:styleId="a4">
    <w:name w:val="footer"/>
    <w:basedOn w:val="a"/>
    <w:link w:val="Char0"/>
    <w:uiPriority w:val="99"/>
    <w:unhideWhenUsed/>
    <w:rsid w:val="00241F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41FD8"/>
  </w:style>
  <w:style w:type="table" w:styleId="a5">
    <w:name w:val="Table Grid"/>
    <w:basedOn w:val="a1"/>
    <w:uiPriority w:val="39"/>
    <w:rsid w:val="00AC6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1326C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61326C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Abu Taha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‏‏مستخدم Windows</cp:lastModifiedBy>
  <cp:revision>4</cp:revision>
  <cp:lastPrinted>2018-10-03T20:15:00Z</cp:lastPrinted>
  <dcterms:created xsi:type="dcterms:W3CDTF">2016-11-02T23:27:00Z</dcterms:created>
  <dcterms:modified xsi:type="dcterms:W3CDTF">2018-10-03T20:15:00Z</dcterms:modified>
</cp:coreProperties>
</file>